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2F" w:rsidRDefault="008A4A77">
      <w:r>
        <w:rPr>
          <w:b/>
          <w:bCs/>
          <w:color w:val="242424"/>
          <w:bdr w:val="none" w:sz="0" w:space="0" w:color="auto" w:frame="1"/>
          <w:shd w:val="clear" w:color="auto" w:fill="FFFFFF"/>
        </w:rPr>
        <w:t>zverejnenie  verejnej vyhlášky</w:t>
      </w:r>
      <w:r>
        <w:rPr>
          <w:color w:val="242424"/>
          <w:bdr w:val="none" w:sz="0" w:space="0" w:color="auto" w:frame="1"/>
          <w:shd w:val="clear" w:color="auto" w:fill="FFFFFF"/>
        </w:rPr>
        <w:t> vo veci aktualizácie v konaní (UJD SR 3681-2024) v rámci žiadosti o predĺženie termínu na predčasné užívanie stavby „IPR TMVD20001 – Dobudovanie skladovacích kapacít VJP“–</w:t>
      </w:r>
      <w:r>
        <w:rPr>
          <w:b/>
          <w:bCs/>
          <w:color w:val="242424"/>
          <w:bdr w:val="none" w:sz="0" w:space="0" w:color="auto" w:frame="1"/>
          <w:shd w:val="clear" w:color="auto" w:fill="FFFFFF"/>
        </w:rPr>
        <w:t> zverejnenie návrhu rozhodnutia a výzvy podľa § 33 ods. 2 správneho poriadku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bookmarkStart w:id="0" w:name="_GoBack"/>
      <w:bookmarkEnd w:id="0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color w:val="242424"/>
          <w:bdr w:val="none" w:sz="0" w:space="0" w:color="auto" w:frame="1"/>
          <w:shd w:val="clear" w:color="auto" w:fill="FFFFFF"/>
        </w:rPr>
        <w:t xml:space="preserve">Bližšie informácie viď. priložený </w:t>
      </w:r>
      <w:proofErr w:type="spellStart"/>
      <w:r>
        <w:rPr>
          <w:color w:val="242424"/>
          <w:bdr w:val="none" w:sz="0" w:space="0" w:color="auto" w:frame="1"/>
          <w:shd w:val="clear" w:color="auto" w:fill="FFFFFF"/>
        </w:rPr>
        <w:t>link</w:t>
      </w:r>
      <w:proofErr w:type="spellEnd"/>
      <w:r>
        <w:rPr>
          <w:color w:val="242424"/>
          <w:bdr w:val="none" w:sz="0" w:space="0" w:color="auto" w:frame="1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4" w:tgtFrame="_blank" w:history="1">
        <w:r>
          <w:rPr>
            <w:rStyle w:val="Hypertextovprepojenie"/>
            <w:bdr w:val="none" w:sz="0" w:space="0" w:color="auto" w:frame="1"/>
            <w:shd w:val="clear" w:color="auto" w:fill="FFFFFF"/>
          </w:rPr>
          <w:t>https://www.ujd.gov.sk/uradna_tabula/s-3681-2024/</w:t>
        </w:r>
      </w:hyperlink>
      <w:r>
        <w:rPr>
          <w:rFonts w:ascii="Segoe UI" w:hAnsi="Segoe UI" w:cs="Segoe UI"/>
          <w:color w:val="242424"/>
          <w:sz w:val="23"/>
          <w:szCs w:val="23"/>
        </w:rPr>
        <w:br/>
      </w:r>
      <w:hyperlink r:id="rId5" w:tgtFrame="_blank" w:history="1">
        <w:r>
          <w:rPr>
            <w:rStyle w:val="Hypertextovprepojenie"/>
            <w:bdr w:val="none" w:sz="0" w:space="0" w:color="auto" w:frame="1"/>
            <w:shd w:val="clear" w:color="auto" w:fill="FFFFFF"/>
          </w:rPr>
          <w:t>https://cuet.slovensko.sk/sk/dokument/4631576e-da4d-4bbd-ad3d-d2856a928604</w:t>
        </w:r>
      </w:hyperlink>
    </w:p>
    <w:sectPr w:rsidR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77"/>
    <w:rsid w:val="0068022F"/>
    <w:rsid w:val="008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9BD9C-3357-48CA-8D65-CCF04EDA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A4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4631576e-da4d-4bbd-ad3d-d2856a928604" TargetMode="External"/><Relationship Id="rId4" Type="http://schemas.openxmlformats.org/officeDocument/2006/relationships/hyperlink" Target="https://www.ujd.gov.sk/uradna_tabula/s-3681-202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2024-10-23T14:45:00Z</dcterms:created>
  <dcterms:modified xsi:type="dcterms:W3CDTF">2024-10-23T14:46:00Z</dcterms:modified>
</cp:coreProperties>
</file>